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本机构进行人类遗传资源国际合作临床试验备案流程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（不涉及人类遗传资源出境的）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2020.</w:t>
      </w:r>
      <w:r>
        <w:rPr>
          <w:sz w:val="28"/>
          <w:szCs w:val="28"/>
        </w:rPr>
        <w:t>09</w:t>
      </w:r>
    </w:p>
    <w:p>
      <w:pPr>
        <w:jc w:val="center"/>
      </w:pPr>
      <w:r>
        <w:pict>
          <v:group id="_x0000_s1183" o:spid="_x0000_s1183" o:spt="203" style="height:434.2pt;width:356.7pt;" coordorigin="2042,2680" coordsize="7134,8684" editas="canvas">
            <o:lock v:ext="edit"/>
            <v:shape id="_x0000_s1184" o:spid="_x0000_s1184" o:spt="75" type="#_x0000_t75" style="position:absolute;left:2042;top:2680;height:8684;width:7134;" filled="f" o:preferrelative="f" stroked="t" coordsize="21600,21600">
              <v:fill on="f" focussize="0,0"/>
              <v:stroke color="#000000" joinstyle="miter"/>
              <v:imagedata o:title=""/>
              <o:lock v:ext="edit" text="t" aspectratio="t"/>
            </v:shape>
            <v:roundrect id="_x0000_s1185" o:spid="_x0000_s1185" o:spt="2" style="position:absolute;left:3179;top:2757;height:806;width:3815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eastAsia" w:ascii="Calibri" w:hAnsi="Calibri" w:eastAsia="宋体" w:cs="Times New Roman"/>
                        <w:b/>
                        <w:bCs/>
                      </w:rPr>
                      <w:t>PI</w:t>
                    </w:r>
                    <w:r>
                      <w:rPr>
                        <w:rFonts w:hint="eastAsia"/>
                        <w:b/>
                        <w:bCs/>
                      </w:rPr>
                      <w:t>登录网站</w:t>
                    </w:r>
                    <w:r>
                      <w:rPr>
                        <w:b/>
                        <w:bCs/>
                      </w:rPr>
                      <w:t>https://grants.most.gov.cn</w:t>
                    </w:r>
                  </w:p>
                  <w:p>
                    <w:pPr>
                      <w:jc w:val="center"/>
                      <w:rPr>
                        <w:rFonts w:ascii="Calibri" w:hAnsi="Calibri" w:eastAsia="宋体" w:cs="Times New Roman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b/>
                        <w:bCs/>
                      </w:rPr>
                      <w:t>申请账号和密码</w:t>
                    </w:r>
                    <w:r>
                      <w:rPr>
                        <w:rFonts w:hint="eastAsia"/>
                        <w:b/>
                        <w:bCs/>
                      </w:rPr>
                      <w:t>，进行实名认证</w:t>
                    </w:r>
                  </w:p>
                  <w:p>
                    <w:pPr>
                      <w:rPr>
                        <w:rFonts w:ascii="Calibri" w:hAnsi="Calibri" w:eastAsia="宋体" w:cs="Times New Roman"/>
                      </w:rPr>
                    </w:pPr>
                  </w:p>
                  <w:p>
                    <w:pPr>
                      <w:rPr>
                        <w:rFonts w:ascii="Calibri" w:hAnsi="Calibri" w:eastAsia="宋体" w:cs="Times New Roman"/>
                      </w:rPr>
                    </w:pPr>
                  </w:p>
                </w:txbxContent>
              </v:textbox>
            </v:roundrect>
            <v:shape id="自选图形 111" o:spid="_x0000_s1186" o:spt="67" type="#_x0000_t67" style="position:absolute;left:5036;top:3608;height:249;width:130;" coordsize="21600,21600">
              <v:path/>
              <v:fill focussize="0,0"/>
              <v:stroke joinstyle="miter"/>
              <v:imagedata o:title=""/>
              <o:lock v:ext="edit"/>
            </v:shape>
            <v:roundrect id="_x0000_s1187" o:spid="_x0000_s1187" o:spt="2" style="position:absolute;left:3188;top:3917;height:471;width:3815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Calibri" w:hAnsi="Calibri" w:eastAsia="宋体" w:cs="Times New Roman"/>
                        <w:b/>
                        <w:bCs/>
                      </w:rPr>
                    </w:pPr>
                    <w:r>
                      <w:rPr>
                        <w:rFonts w:hint="eastAsia" w:ascii="Calibri" w:hAnsi="Calibri" w:eastAsia="宋体" w:cs="Times New Roman"/>
                        <w:b/>
                        <w:bCs/>
                      </w:rPr>
                      <w:t>机构办公室进行账号授权</w:t>
                    </w:r>
                  </w:p>
                  <w:p>
                    <w:pPr>
                      <w:rPr>
                        <w:rFonts w:ascii="Calibri" w:hAnsi="Calibri" w:eastAsia="宋体" w:cs="Times New Roman"/>
                      </w:rPr>
                    </w:pPr>
                  </w:p>
                </w:txbxContent>
              </v:textbox>
            </v:roundrect>
            <v:shape id="自选图形 105" o:spid="_x0000_s1188" o:spt="67" type="#_x0000_t67" style="position:absolute;left:5043;top:4417;height:250;width:130;" coordsize="21600,21600">
              <v:path/>
              <v:fill focussize="0,0"/>
              <v:stroke joinstyle="miter"/>
              <v:imagedata o:title=""/>
              <o:lock v:ext="edit"/>
            </v:shape>
            <v:roundrect id="自选图形 106" o:spid="_x0000_s1189" o:spt="2" style="position:absolute;left:3215;top:5584;height:488;width:3806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03" w:firstLineChars="49"/>
                      <w:jc w:val="center"/>
                      <w:rPr>
                        <w:rFonts w:ascii="Calibri" w:hAnsi="Calibri" w:eastAsia="宋体" w:cs="Times New Roman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b/>
                        <w:bCs/>
                      </w:rPr>
                      <w:t>在线填报申请材料</w:t>
                    </w:r>
                  </w:p>
                </w:txbxContent>
              </v:textbox>
            </v:roundrect>
            <v:roundrect id="自选图形 107" o:spid="_x0000_s1190" o:spt="2" style="position:absolute;left:3283;top:6552;height:479;width:3693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Calibri" w:hAnsi="Calibri" w:eastAsia="宋体" w:cs="Times New Roman"/>
                        <w:b/>
                        <w:bCs/>
                      </w:rPr>
                    </w:pPr>
                    <w:r>
                      <w:rPr>
                        <w:rFonts w:hint="eastAsia" w:ascii="Calibri" w:hAnsi="Calibri" w:eastAsia="宋体" w:cs="Times New Roman"/>
                        <w:b/>
                        <w:bCs/>
                      </w:rPr>
                      <w:t>生成并提交申请材料</w:t>
                    </w:r>
                  </w:p>
                  <w:p>
                    <w:pPr>
                      <w:rPr>
                        <w:rFonts w:ascii="Calibri" w:hAnsi="Calibri" w:eastAsia="宋体" w:cs="Times New Roman"/>
                      </w:rPr>
                    </w:pPr>
                  </w:p>
                </w:txbxContent>
              </v:textbox>
            </v:roundrect>
            <v:shape id="自选图形 105" o:spid="_x0000_s1191" o:spt="67" type="#_x0000_t67" style="position:absolute;left:5038;top:6158;height:320;width:124;" coordsize="21600,21600">
              <v:path/>
              <v:fill focussize="0,0"/>
              <v:stroke joinstyle="miter"/>
              <v:imagedata o:title=""/>
              <o:lock v:ext="edit"/>
            </v:shape>
            <v:shape id="自选图形 81" o:spid="_x0000_s1192" o:spt="67" type="#_x0000_t67" style="position:absolute;left:5059;top:7091;height:251;width:130;" coordsize="21600,21600">
              <v:path/>
              <v:fill focussize="0,0"/>
              <v:stroke joinstyle="miter"/>
              <v:imagedata o:title=""/>
              <o:lock v:ext="edit"/>
            </v:shape>
            <v:roundrect id="自选图形 107" o:spid="_x0000_s1193" o:spt="2" style="position:absolute;left:3271;top:7417;height:505;width:3693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Calibri" w:hAnsi="Calibri" w:eastAsia="宋体" w:cs="Times New Roman"/>
                        <w:b/>
                        <w:bCs/>
                      </w:rPr>
                    </w:pPr>
                    <w:r>
                      <w:rPr>
                        <w:rFonts w:hint="eastAsia" w:ascii="Calibri" w:hAnsi="Calibri" w:eastAsia="宋体" w:cs="Times New Roman"/>
                        <w:b/>
                        <w:bCs/>
                      </w:rPr>
                      <w:t>机构办公室审核、提交</w:t>
                    </w:r>
                  </w:p>
                  <w:p>
                    <w:pPr>
                      <w:rPr>
                        <w:rFonts w:ascii="Calibri" w:hAnsi="Calibri" w:eastAsia="宋体" w:cs="Times New Roman"/>
                      </w:rPr>
                    </w:pPr>
                  </w:p>
                </w:txbxContent>
              </v:textbox>
            </v:roundrect>
            <v:shape id="自选图形 81" o:spid="_x0000_s1194" o:spt="67" type="#_x0000_t67" style="position:absolute;left:5043;top:7973;height:251;width:130;" coordsize="21600,21600">
              <v:path/>
              <v:fill focussize="0,0"/>
              <v:stroke joinstyle="miter"/>
              <v:imagedata o:title=""/>
              <o:lock v:ext="edit"/>
            </v:shape>
            <v:shape id="自选图形 108" o:spid="_x0000_s1195" o:spt="4" type="#_x0000_t4" style="position:absolute;left:3593;top:8233;height:728;width:2983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Calibri" w:hAnsi="Calibri" w:eastAsia="宋体"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b/>
                        <w:sz w:val="15"/>
                        <w:szCs w:val="15"/>
                      </w:rPr>
                      <w:t>国家科技部审核</w:t>
                    </w:r>
                  </w:p>
                </w:txbxContent>
              </v:textbox>
            </v:shape>
            <v:rect id="矩形 110" o:spid="_x0000_s1196" o:spt="1" style="position:absolute;left:2561;top:9013;height:408;width:234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ascii="楷体" w:hAnsi="楷体" w:eastAsia="楷体" w:cs="Times New Roman"/>
                        <w:sz w:val="18"/>
                        <w:szCs w:val="18"/>
                      </w:rPr>
                    </w:pPr>
                    <w:r>
                      <w:rPr>
                        <w:rFonts w:hint="eastAsia" w:ascii="楷体" w:hAnsi="楷体" w:eastAsia="楷体" w:cs="Times New Roman"/>
                        <w:sz w:val="18"/>
                        <w:szCs w:val="18"/>
                      </w:rPr>
                      <w:t>材料齐全，符合规定形式</w:t>
                    </w:r>
                  </w:p>
                </w:txbxContent>
              </v:textbox>
            </v:rect>
            <v:shape id="_x0000_s1197" o:spid="_x0000_s1197" o:spt="32" type="#_x0000_t32" style="position:absolute;left:7021;top:5827;flip:x;height:1;width:753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198" o:spid="_x0000_s1198" o:spt="34" type="#_x0000_t34" style="position:absolute;left:6576;top:8597;height:3;width:312;" filled="f" coordsize="21600,21600" adj="10731,-66528000,-479354">
              <v:path arrowok="t"/>
              <v:fill on="f" focussize="0,0"/>
              <v:stroke endarrow="block"/>
              <v:imagedata o:title=""/>
              <o:lock v:ext="edit"/>
            </v:shape>
            <v:rect id="_x0000_s1199" o:spid="_x0000_s1199" o:spt="1" style="position:absolute;left:6888;top:8281;height:637;width:177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ascii="楷体" w:hAnsi="楷体" w:eastAsia="楷体" w:cs="Times New Roman"/>
                        <w:sz w:val="18"/>
                        <w:szCs w:val="18"/>
                      </w:rPr>
                    </w:pPr>
                    <w:r>
                      <w:rPr>
                        <w:rFonts w:hint="eastAsia" w:ascii="楷体" w:hAnsi="楷体" w:eastAsia="楷体" w:cs="Times New Roman"/>
                        <w:sz w:val="18"/>
                        <w:szCs w:val="18"/>
                      </w:rPr>
                      <w:t>材料不齐全或不符合规定形式</w:t>
                    </w:r>
                  </w:p>
                </w:txbxContent>
              </v:textbox>
            </v:rect>
            <v:roundrect id="_x0000_s1200" o:spid="_x0000_s1200" o:spt="2" style="position:absolute;left:3283;top:10439;height:557;width:3738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Calibri" w:hAnsi="Calibri" w:eastAsia="宋体" w:cs="Times New Roman"/>
                        <w:b/>
                        <w:bCs/>
                        <w:szCs w:val="21"/>
                      </w:rPr>
                    </w:pPr>
                    <w:r>
                      <w:rPr>
                        <w:rFonts w:hint="eastAsia"/>
                        <w:b/>
                        <w:bCs/>
                        <w:szCs w:val="21"/>
                      </w:rPr>
                      <w:t>开始临床试验</w:t>
                    </w:r>
                  </w:p>
                </w:txbxContent>
              </v:textbox>
            </v:roundrect>
            <v:roundrect id="_x0000_s1201" o:spid="_x0000_s1201" o:spt="2" style="position:absolute;left:3247;top:9519;height:486;width:3723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Calibri" w:hAnsi="Calibri" w:eastAsia="宋体" w:cs="Times New Roman"/>
                        <w:b/>
                        <w:bCs/>
                        <w:szCs w:val="21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b/>
                        <w:bCs/>
                      </w:rPr>
                      <w:t>获得备案号</w:t>
                    </w:r>
                  </w:p>
                </w:txbxContent>
              </v:textbox>
            </v:roundrect>
            <v:shape id="自选图形 81" o:spid="_x0000_s1202" o:spt="67" type="#_x0000_t67" style="position:absolute;left:5036;top:9013;height:428;width:130;" coordsize="21600,21600">
              <v:path/>
              <v:fill focussize="0,0"/>
              <v:stroke joinstyle="miter"/>
              <v:imagedata o:title=""/>
              <o:lock v:ext="edit"/>
            </v:shape>
            <v:shape id="自选图形 81" o:spid="_x0000_s1203" o:spt="67" type="#_x0000_t67" style="position:absolute;left:5065;top:10099;height:251;width:130;" coordsize="21600,21600">
              <v:path/>
              <v:fill focussize="0,0"/>
              <v:stroke joinstyle="miter"/>
              <v:imagedata o:title=""/>
              <o:lock v:ext="edit"/>
            </v:shape>
            <v:roundrect id="_x0000_s1204" o:spid="_x0000_s1204" o:spt="2" style="position:absolute;left:3197;top:4712;height:471;width:3806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Calibri" w:hAnsi="Calibri" w:eastAsia="宋体" w:cs="Times New Roman"/>
                        <w:b/>
                        <w:bCs/>
                      </w:rPr>
                    </w:pPr>
                    <w:r>
                      <w:rPr>
                        <w:rFonts w:hint="eastAsia" w:ascii="Calibri" w:hAnsi="Calibri" w:eastAsia="宋体" w:cs="Times New Roman"/>
                        <w:b/>
                        <w:bCs/>
                      </w:rPr>
                      <w:t>登陆网上申报系统</w:t>
                    </w:r>
                  </w:p>
                  <w:p>
                    <w:pPr>
                      <w:rPr>
                        <w:rFonts w:ascii="Calibri" w:hAnsi="Calibri" w:eastAsia="宋体" w:cs="Times New Roman"/>
                      </w:rPr>
                    </w:pPr>
                  </w:p>
                </w:txbxContent>
              </v:textbox>
            </v:roundrect>
            <v:shape id="自选图形 105" o:spid="_x0000_s1205" o:spt="67" type="#_x0000_t67" style="position:absolute;left:5032;top:5221;height:294;width:130;" coordsize="21600,21600">
              <v:path/>
              <v:fill focussize="0,0"/>
              <v:stroke joinstyle="miter"/>
              <v:imagedata o:title=""/>
              <o:lock v:ext="edit"/>
            </v:shape>
            <v:shape id="_x0000_s1206" o:spid="_x0000_s1206" o:spt="32" type="#_x0000_t32" style="position:absolute;left:7774;top:5828;flip:y;height:2453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w10:wrap type="none"/>
            <w10:anchorlock/>
          </v:group>
        </w:pict>
      </w:r>
    </w:p>
    <w:p>
      <w:pPr>
        <w:jc w:val="center"/>
      </w:pPr>
    </w:p>
    <w:p/>
    <w:p>
      <w:pPr>
        <w:spacing w:line="360" w:lineRule="auto"/>
        <w:ind w:right="525"/>
        <w:jc w:val="right"/>
      </w:pPr>
      <w:r>
        <w:rPr>
          <w:rFonts w:hint="eastAsia"/>
        </w:rPr>
        <w:t>临床试验机构办公室</w:t>
      </w:r>
    </w:p>
    <w:p>
      <w:pPr>
        <w:spacing w:line="360" w:lineRule="auto"/>
        <w:ind w:right="525"/>
        <w:jc w:val="right"/>
      </w:pPr>
      <w:r>
        <w:rPr>
          <w:rFonts w:hint="eastAsia"/>
        </w:rPr>
        <w:t>成都中医大银海眼科医院2号楼3楼</w:t>
      </w:r>
    </w:p>
    <w:p>
      <w:pPr>
        <w:spacing w:line="360" w:lineRule="auto"/>
        <w:ind w:right="630" w:firstLine="5040" w:firstLineChars="2400"/>
        <w:jc w:val="right"/>
      </w:pPr>
      <w:r>
        <w:rPr>
          <w:rFonts w:hint="eastAsia"/>
        </w:rPr>
        <w:t>联系电话：</w:t>
      </w:r>
      <w:r>
        <w:rPr>
          <w:rFonts w:hint="eastAsia"/>
          <w:highlight w:val="none"/>
        </w:rPr>
        <w:t>028--68224932</w:t>
      </w:r>
    </w:p>
    <w:p>
      <w:pPr>
        <w:ind w:right="630" w:firstLine="5040" w:firstLineChars="2400"/>
        <w:jc w:val="right"/>
      </w:pPr>
    </w:p>
    <w:p>
      <w:pPr>
        <w:ind w:right="630" w:firstLine="5040" w:firstLineChars="2400"/>
        <w:jc w:val="right"/>
      </w:pPr>
    </w:p>
    <w:p>
      <w:pPr>
        <w:ind w:right="630" w:firstLine="5040" w:firstLineChars="2400"/>
        <w:jc w:val="right"/>
      </w:pPr>
    </w:p>
    <w:p>
      <w:pPr>
        <w:ind w:right="630" w:firstLine="5040" w:firstLineChars="2400"/>
        <w:jc w:val="right"/>
      </w:pPr>
      <w:bookmarkStart w:id="0" w:name="_GoBack"/>
      <w:bookmarkEnd w:id="0"/>
    </w:p>
    <w:p>
      <w:pPr>
        <w:pStyle w:val="2"/>
        <w:spacing w:line="240" w:lineRule="auto"/>
        <w:ind w:firstLine="643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本机构申请进行人类遗传资源国际合作临床试验审批流程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（涉及人类遗传资源出境的）</w:t>
      </w:r>
    </w:p>
    <w:p>
      <w:pPr>
        <w:jc w:val="center"/>
      </w:pPr>
      <w:r>
        <w:pict>
          <v:roundrect id="AutoShape 198" o:spid="_x0000_s1357" o:spt="2" style="position:absolute;left:0pt;margin-left:-5.2pt;margin-top:10.1pt;height:44pt;width:241.5pt;z-index:25169510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b/>
                      <w:bCs/>
                      <w:sz w:val="24"/>
                      <w:szCs w:val="24"/>
                    </w:rPr>
                    <w:t>PI</w:t>
                  </w: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  <w:szCs w:val="24"/>
                    </w:rPr>
                    <w:t>登录网站</w:t>
                  </w:r>
                  <w:r>
                    <w:fldChar w:fldCharType="begin"/>
                  </w:r>
                  <w:r>
                    <w:instrText xml:space="preserve"> HYPERLINK "https://grants.most.gov.cn" </w:instrText>
                  </w:r>
                  <w:r>
                    <w:fldChar w:fldCharType="separate"/>
                  </w:r>
                  <w:r>
                    <w:rPr>
                      <w:rStyle w:val="8"/>
                      <w:rFonts w:ascii="仿宋" w:hAnsi="仿宋" w:eastAsia="仿宋"/>
                      <w:b/>
                      <w:bCs/>
                      <w:sz w:val="24"/>
                      <w:szCs w:val="24"/>
                    </w:rPr>
                    <w:t>https://grants.most.gov.cn</w:t>
                  </w:r>
                  <w:r>
                    <w:rPr>
                      <w:rStyle w:val="8"/>
                      <w:rFonts w:ascii="仿宋" w:hAnsi="仿宋" w:eastAsia="仿宋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jc w:val="center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b/>
                      <w:bCs/>
                      <w:sz w:val="24"/>
                      <w:szCs w:val="24"/>
                    </w:rPr>
                    <w:t>申请账号和密码</w:t>
                  </w: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  <w:szCs w:val="24"/>
                    </w:rPr>
                    <w:t>，进行实名认证</w:t>
                  </w:r>
                </w:p>
                <w:p>
                  <w:pPr>
                    <w:ind w:firstLine="480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  <w:p>
                  <w:pPr>
                    <w:ind w:firstLine="480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>
      <w:pPr>
        <w:pStyle w:val="2"/>
        <w:ind w:firstLine="640"/>
      </w:pPr>
    </w:p>
    <w:p>
      <w:pPr>
        <w:pStyle w:val="2"/>
        <w:ind w:firstLine="640"/>
      </w:pPr>
      <w:r>
        <w:pict>
          <v:shape id="_x0000_s1360" o:spid="_x0000_s1360" o:spt="67" type="#_x0000_t67" style="position:absolute;left:0pt;margin-left:111.5pt;margin-top:13.35pt;height:22.75pt;width:7.75pt;z-index:251698176;mso-width-relative:page;mso-height-relative:page;" coordsize="21600,21600" adj="16201">
            <v:path/>
            <v:fill focussize="0,0"/>
            <v:stroke joinstyle="miter"/>
            <v:imagedata o:title=""/>
            <o:lock v:ext="edit"/>
          </v:shape>
        </w:pict>
      </w:r>
    </w:p>
    <w:p>
      <w:pPr>
        <w:pStyle w:val="2"/>
        <w:ind w:firstLine="640"/>
      </w:pPr>
      <w:r>
        <w:pict>
          <v:roundrect id="自选图形 104" o:spid="_x0000_s1358" o:spt="2" style="position:absolute;left:0pt;margin-left:33.2pt;margin-top:10.85pt;height:23.55pt;width:165.45pt;z-index:25169612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b/>
                      <w:bCs/>
                      <w:sz w:val="24"/>
                      <w:szCs w:val="24"/>
                    </w:rPr>
                    <w:t>机构办公室进行账号授权</w:t>
                  </w:r>
                </w:p>
                <w:p>
                  <w:pPr>
                    <w:ind w:firstLine="480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>
      <w:pPr>
        <w:pStyle w:val="2"/>
        <w:ind w:firstLine="640"/>
      </w:pPr>
      <w:r>
        <w:pict>
          <v:shape id="_x0000_s1361" o:spid="_x0000_s1361" o:spt="67" type="#_x0000_t67" style="position:absolute;left:0pt;margin-left:111.4pt;margin-top:9.1pt;height:22.75pt;width:7.75pt;z-index:251699200;mso-width-relative:page;mso-height-relative:page;" coordsize="21600,21600" adj="16201">
            <v:path/>
            <v:fill focussize="0,0"/>
            <v:stroke joinstyle="miter"/>
            <v:imagedata o:title=""/>
            <o:lock v:ext="edit"/>
          </v:shape>
        </w:pict>
      </w:r>
    </w:p>
    <w:p>
      <w:pPr>
        <w:ind w:firstLine="640"/>
      </w:pPr>
      <w:r>
        <w:pict>
          <v:roundrect id="_x0000_s1359" o:spid="_x0000_s1359" o:spt="2" style="position:absolute;left:0pt;margin-left:58.05pt;margin-top:5.85pt;height:23.55pt;width:128.9pt;z-index:25169715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Times New Roman"/>
                      <w:b/>
                      <w:bCs/>
                      <w:sz w:val="24"/>
                      <w:szCs w:val="24"/>
                    </w:rPr>
                    <w:t>登陆网上申报系统</w:t>
                  </w:r>
                </w:p>
                <w:p>
                  <w:pPr>
                    <w:ind w:firstLine="480"/>
                    <w:rPr>
                      <w:rFonts w:ascii="仿宋" w:hAnsi="仿宋" w:eastAsia="仿宋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>
      <w:pPr>
        <w:ind w:firstLine="640"/>
      </w:pPr>
      <w:r>
        <w:pict>
          <v:shape id="自选图形 2" o:spid="_x0000_s1342" o:spt="67" type="#_x0000_t67" style="position:absolute;left:0pt;margin-left:111.55pt;margin-top:15pt;height:22.75pt;width:7.75pt;z-index:251679744;mso-width-relative:page;mso-height-relative:page;" coordsize="21600,21600" adj="16201">
            <v:path/>
            <v:fill focussize="0,0"/>
            <v:stroke joinstyle="miter"/>
            <v:imagedata o:title=""/>
            <o:lock v:ext="edit"/>
          </v:shape>
        </w:pict>
      </w:r>
    </w:p>
    <w:p>
      <w:pPr>
        <w:ind w:firstLine="640"/>
      </w:pPr>
      <w:r>
        <w:pict>
          <v:shape id="AutoShape 292" o:spid="_x0000_s1337" o:spt="32" type="#_x0000_t32" style="position:absolute;left:0pt;flip:x;margin-left:175.15pt;margin-top:12.3pt;height:0.05pt;width:174.8pt;z-index:25167462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AutoShape 291" o:spid="_x0000_s1336" o:spt="32" type="#_x0000_t32" style="position:absolute;left:0pt;margin-left:331.1pt;margin-top:31.6pt;height:0pt;width:37.3pt;rotation:5898240f;z-index:251673600;mso-width-relative:page;mso-height-relative:page;" filled="f" coordsize="21600,21600" adj="-251788,-1,-251788">
            <v:path arrowok="t"/>
            <v:fill on="f" focussize="0,0"/>
            <v:stroke weight="1pt"/>
            <v:imagedata o:title=""/>
            <o:lock v:ext="edit"/>
          </v:shape>
        </w:pict>
      </w:r>
    </w:p>
    <w:p>
      <w:pPr>
        <w:ind w:firstLine="640"/>
      </w:pPr>
      <w:r>
        <w:pict>
          <v:rect id="Rectangle 287" o:spid="_x0000_s1332" o:spt="1" style="position:absolute;left:0pt;margin-left:214.7pt;margin-top:15.2pt;height:37.15pt;width:88.55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20" w:lineRule="atLeast"/>
                    <w:rPr>
                      <w:rFonts w:ascii="楷体" w:hAnsi="楷体" w:eastAsia="楷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sz w:val="18"/>
                      <w:szCs w:val="18"/>
                    </w:rPr>
                    <w:t>材料不齐全或不符合规定形式</w:t>
                  </w:r>
                </w:p>
              </w:txbxContent>
            </v:textbox>
          </v:rect>
        </w:pict>
      </w:r>
      <w:r>
        <w:pict>
          <v:roundrect id="AutoShape 177" o:spid="_x0000_s1339" o:spt="2" style="position:absolute;left:0pt;margin-left:57.45pt;margin-top:7.05pt;height:21.35pt;width:116.4pt;z-index:25167667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在线填报申请材料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xbxContent>
            </v:textbox>
          </v:roundrect>
        </w:pict>
      </w:r>
    </w:p>
    <w:p>
      <w:pPr>
        <w:ind w:firstLine="640"/>
      </w:pPr>
      <w:r>
        <w:pict>
          <v:shape id="AutoShape 176" o:spid="_x0000_s1327" o:spt="67" type="#_x0000_t67" style="position:absolute;left:0pt;margin-left:111.6pt;margin-top:14.5pt;height:21.95pt;width:8.1pt;z-index:251664384;mso-width-relative:page;mso-height-relative:page;" coordsize="21600,21600" adj="16201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ind w:firstLine="640"/>
      </w:pPr>
      <w:r>
        <w:pict>
          <v:roundrect id="AutoShape 201" o:spid="_x0000_s1328" o:spt="2" style="position:absolute;left:0pt;margin-left:307.4pt;margin-top:4.05pt;height:41.15pt;width:127.7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一次性书面告知填报单位补正全部材料</w:t>
                  </w:r>
                </w:p>
              </w:txbxContent>
            </v:textbox>
          </v:roundrect>
        </w:pict>
      </w:r>
    </w:p>
    <w:p>
      <w:pPr>
        <w:ind w:firstLine="640"/>
      </w:pPr>
      <w:r>
        <w:pict>
          <v:shape id="AutoShape 286" o:spid="_x0000_s1326" o:spt="32" type="#_x0000_t32" style="position:absolute;left:0pt;margin-left:214.95pt;margin-top:10.8pt;height:0.05pt;width:92.45pt;z-index:25166336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334" o:spid="_x0000_s1334" o:spt="32" type="#_x0000_t32" style="position:absolute;left:0pt;margin-left:196.4pt;margin-top:29.05pt;height:0pt;width:36.45pt;rotation:5898240f;z-index:251671552;mso-width-relative:page;mso-height-relative:page;" filled="f" coordsize="21600,21600" adj="-169215,-1,-169215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AutoShape 279" o:spid="_x0000_s1340" o:spt="4" type="#_x0000_t4" style="position:absolute;left:0pt;margin-left:48.95pt;margin-top:5.55pt;height:48.8pt;width:133.15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2"/>
                      <w:szCs w:val="21"/>
                    </w:rPr>
                    <w:t>网上预受理</w:t>
                  </w:r>
                </w:p>
              </w:txbxContent>
            </v:textbox>
          </v:shape>
        </w:pict>
      </w:r>
    </w:p>
    <w:p>
      <w:pPr>
        <w:ind w:firstLine="640"/>
      </w:pPr>
      <w:r>
        <w:pict>
          <v:shape id="AutoShape 284" o:spid="_x0000_s1323" o:spt="32" type="#_x0000_t32" style="position:absolute;left:0pt;margin-left:182.35pt;margin-top:14pt;height:0pt;width:31.4pt;z-index:251660288;mso-width-relative:page;mso-height-relative:page;" filled="f" coordsize="21600,21600" adj="-174210,-1,-174210">
            <v:path arrowok="t"/>
            <v:fill on="f" focussize="0,0"/>
            <v:stroke/>
            <v:imagedata o:title=""/>
            <o:lock v:ext="edit"/>
          </v:shape>
        </w:pict>
      </w:r>
    </w:p>
    <w:p>
      <w:pPr>
        <w:ind w:firstLine="640"/>
      </w:pPr>
      <w:r>
        <w:pict>
          <v:roundrect id="AutoShape 202" o:spid="_x0000_s1329" o:spt="2" style="position:absolute;left:0pt;margin-left:307.4pt;margin-top:1.5pt;height:29.2pt;width:129.6pt;z-index:25166643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出具不予受理通知单</w:t>
                  </w:r>
                </w:p>
              </w:txbxContent>
            </v:textbox>
          </v:roundrect>
        </w:pict>
      </w:r>
    </w:p>
    <w:p>
      <w:pPr>
        <w:ind w:firstLine="640"/>
      </w:pPr>
      <w:r>
        <w:pict>
          <v:rect id="Rectangle 281" o:spid="_x0000_s1341" o:spt="1" style="position:absolute;left:0pt;margin-left:-1.65pt;margin-top:7.9pt;height:23.5pt;width:113.05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sz w:val="18"/>
                      <w:szCs w:val="18"/>
                    </w:rPr>
                    <w:t>材料齐全，符合规定形式</w:t>
                  </w:r>
                </w:p>
              </w:txbxContent>
            </v:textbox>
          </v:rect>
        </w:pict>
      </w:r>
      <w:r>
        <w:pict>
          <v:shape id="自选图形 18" o:spid="_x0000_s1356" o:spt="67" type="#_x0000_t67" style="position:absolute;left:0pt;margin-left:112pt;margin-top:9.65pt;height:21.95pt;width:8.1pt;z-index:251694080;mso-width-relative:page;mso-height-relative:page;" coordsize="21600,21600" adj="16201">
            <v:path/>
            <v:fill focussize="0,0"/>
            <v:stroke joinstyle="miter"/>
            <v:imagedata o:title=""/>
            <o:lock v:ext="edit"/>
          </v:shape>
        </w:pict>
      </w:r>
      <w:r>
        <w:pict>
          <v:rect id="Rectangle 288" o:spid="_x0000_s1335" o:spt="1" style="position:absolute;left:0pt;margin-left:216.45pt;margin-top:3.5pt;height:35.1pt;width:83.65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sz w:val="18"/>
                      <w:szCs w:val="18"/>
                    </w:rPr>
                    <w:t>不属于该许可受理范围</w:t>
                  </w:r>
                </w:p>
              </w:txbxContent>
            </v:textbox>
          </v:rect>
        </w:pict>
      </w:r>
      <w:r>
        <w:pict>
          <v:shape id="AutoShape 275" o:spid="_x0000_s1333" o:spt="32" type="#_x0000_t32" style="position:absolute;left:0pt;margin-left:214.5pt;margin-top:-0.1pt;height:0.05pt;width:92.45pt;z-index:2516705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640"/>
      </w:pPr>
    </w:p>
    <w:p>
      <w:pPr>
        <w:ind w:firstLine="640"/>
      </w:pPr>
      <w:r>
        <w:pict>
          <v:roundrect id="AutoShape 239" o:spid="_x0000_s1324" o:spt="2" style="position:absolute;left:0pt;margin-left:44pt;margin-top:3.35pt;height:39.45pt;width:144.1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打印纸质申请书，合作各方签章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xbxContent>
            </v:textbox>
          </v:roundrect>
        </w:pict>
      </w:r>
    </w:p>
    <w:p>
      <w:pPr>
        <w:ind w:firstLine="640"/>
      </w:pPr>
      <w:r>
        <w:pict>
          <v:shape id="_x0000_s1366" o:spid="_x0000_s1366" o:spt="34" type="#_x0000_t34" style="position:absolute;left:0pt;flip:x;margin-left:329.45pt;margin-top:41.05pt;height:0.15pt;width:66.85pt;rotation:5898240f;z-index:251704320;mso-width-relative:page;mso-height-relative:page;" filled="f" coordsize="21600,21600" adj="10792,63590400,-140133">
            <v:path arrowok="t"/>
            <v:fill on="f" focussize="0,0"/>
            <v:stroke weight="1pt" joinstyle="miter"/>
            <v:imagedata o:title=""/>
            <o:lock v:ext="edit"/>
          </v:shape>
        </w:pict>
      </w:r>
      <w:r>
        <w:pict>
          <v:shape id="_x0000_s1367" o:spid="_x0000_s1367" o:spt="32" type="#_x0000_t32" style="position:absolute;left:0pt;flip:x;margin-left:188.15pt;margin-top:7.05pt;height:0.05pt;width:174.8pt;z-index:2517053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640"/>
      </w:pPr>
      <w:r>
        <w:pict>
          <v:shape id="AutoShape 293" o:spid="_x0000_s1325" o:spt="67" type="#_x0000_t67" style="position:absolute;left:0pt;margin-left:112pt;margin-top:13.65pt;height:32.9pt;width:7.9pt;z-index:251662336;mso-width-relative:page;mso-height-relative:page;" coordsize="21600,21600" adj="16201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ind w:firstLine="640"/>
      </w:pPr>
      <w:r>
        <w:pict>
          <v:shape id="Text Box 311" o:spid="_x0000_s1331" o:spt="202" type="#_x0000_t202" style="position:absolute;left:0pt;margin-left:122.6pt;margin-top:-0.4pt;height:22.2pt;width:207.9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Cs/>
                      <w:spacing w:val="-6"/>
                      <w:sz w:val="18"/>
                      <w:szCs w:val="18"/>
                    </w:rPr>
                    <w:t>提交CFDA临床试验批件或受理证明、伦理审查批件</w:t>
                  </w:r>
                </w:p>
              </w:txbxContent>
            </v:textbox>
          </v:shape>
        </w:pict>
      </w:r>
    </w:p>
    <w:p>
      <w:pPr>
        <w:ind w:firstLine="640"/>
      </w:pPr>
    </w:p>
    <w:p>
      <w:pPr>
        <w:ind w:firstLine="640"/>
      </w:pPr>
      <w:r>
        <w:pict>
          <v:roundrect id="AutoShape 302" o:spid="_x0000_s1343" o:spt="2" style="position:absolute;left:0pt;margin-left:306.75pt;margin-top:12.15pt;height:27.05pt;width:120.2pt;z-index:25168076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退回填报单位</w:t>
                  </w:r>
                </w:p>
              </w:txbxContent>
            </v:textbox>
          </v:roundrect>
        </w:pict>
      </w:r>
      <w:r>
        <w:pict>
          <v:shape id="Text Box 312" o:spid="_x0000_s1345" o:spt="202" type="#_x0000_t202" style="position:absolute;left:0pt;margin-left:184.55pt;margin-top:3.2pt;height:20.4pt;width:117.35pt;z-index:25168281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Cs/>
                      <w:spacing w:val="-6"/>
                      <w:sz w:val="18"/>
                      <w:szCs w:val="18"/>
                    </w:rPr>
                    <w:t>纸质材料与网上材料不一致</w:t>
                  </w:r>
                </w:p>
              </w:txbxContent>
            </v:textbox>
          </v:shape>
        </w:pict>
      </w:r>
      <w:r>
        <w:pict>
          <v:roundrect id="AutoShape 253" o:spid="_x0000_s1338" o:spt="2" style="position:absolute;left:0pt;margin-left:52.6pt;margin-top:3.2pt;height:42.9pt;width:128.05pt;z-index:25167564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纸质材料递交科技部，办理受理手续</w:t>
                  </w:r>
                </w:p>
              </w:txbxContent>
            </v:textbox>
          </v:roundrect>
        </w:pict>
      </w:r>
    </w:p>
    <w:p>
      <w:pPr>
        <w:ind w:firstLine="640"/>
      </w:pPr>
      <w:r>
        <w:pict>
          <v:shape id="AutoShape 310" o:spid="_x0000_s1330" o:spt="32" type="#_x0000_t32" style="position:absolute;left:0pt;margin-left:182.75pt;margin-top:10.65pt;height:0pt;width:124pt;z-index:251667456;mso-width-relative:page;mso-height-relative:page;" filled="f" coordsize="21600,21600" adj="-44184,-1,-44184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line="480" w:lineRule="auto"/>
        <w:ind w:right="840"/>
        <w:jc w:val="left"/>
      </w:pPr>
      <w:r>
        <w:pict>
          <v:shape id="Text Box 260" o:spid="_x0000_s1351" o:spt="202" type="#_x0000_t202" style="position:absolute;left:0pt;margin-left:125.95pt;margin-top:17.55pt;height:20.3pt;width:93.2pt;z-index:2516889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Cs/>
                      <w:sz w:val="18"/>
                      <w:szCs w:val="18"/>
                    </w:rPr>
                    <w:t>材料齐全，符合要求</w:t>
                  </w:r>
                </w:p>
              </w:txbxContent>
            </v:textbox>
          </v:shape>
        </w:pict>
      </w:r>
      <w:r>
        <w:pict>
          <v:shape id="自选图形 27" o:spid="_x0000_s1352" o:spt="67" type="#_x0000_t67" style="position:absolute;left:0pt;margin-left:111.9pt;margin-top:16.5pt;height:24.05pt;width:8.6pt;z-index:251689984;mso-width-relative:page;mso-height-relative:page;" coordsize="21600,21600" adj="16201">
            <v:path/>
            <v:fill focussize="0,0"/>
            <v:stroke joinstyle="miter"/>
            <v:imagedata o:title=""/>
            <o:lock v:ext="edit"/>
          </v:shape>
        </w:pict>
      </w:r>
    </w:p>
    <w:p>
      <w:pPr>
        <w:spacing w:line="480" w:lineRule="auto"/>
        <w:ind w:right="840"/>
        <w:jc w:val="left"/>
      </w:pPr>
      <w:r>
        <w:pict>
          <v:roundrect id="AutoShape 237" o:spid="_x0000_s1350" o:spt="2" style="position:absolute;left:0pt;margin-left:40.05pt;margin-top:9.7pt;height:26.15pt;width:153.65pt;z-index:25168793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出具行政审批事项受理单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xbxContent>
            </v:textbox>
          </v:roundrect>
        </w:pict>
      </w:r>
    </w:p>
    <w:p>
      <w:pPr>
        <w:spacing w:line="480" w:lineRule="auto"/>
        <w:ind w:right="84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pict>
          <v:roundrect id="自选图形 100" o:spid="_x0000_s1365" o:spt="2" style="position:absolute;left:0pt;margin-left:256.65pt;margin-top:6.1pt;height:75.1pt;width:176.6pt;z-index:25170329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cs="Times New Roman" w:ascii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/>
                      <w:bCs/>
                      <w:szCs w:val="21"/>
                    </w:rPr>
                    <w:t>邮寄地址：</w:t>
                  </w:r>
                  <w:r>
                    <w:rPr>
                      <w:rFonts w:hint="eastAsia" w:asciiTheme="minorEastAsia" w:hAnsiTheme="minorEastAsia"/>
                      <w:bCs/>
                      <w:szCs w:val="21"/>
                    </w:rPr>
                    <w:t>北京市海淀区西四环中路16号院4号楼1层，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中国生物技术发展中心，邮编：100039，电话：010-88225151</w:t>
                  </w:r>
                </w:p>
              </w:txbxContent>
            </v:textbox>
          </v:roundrect>
        </w:pict>
      </w:r>
      <w:r>
        <w:rPr>
          <w:rFonts w:ascii="仿宋" w:hAnsi="仿宋" w:eastAsia="仿宋"/>
        </w:rPr>
        <w:pict>
          <v:roundrect id="自选图形 30" o:spid="_x0000_s1353" o:spt="2" style="position:absolute;left:0pt;margin-left:40.4pt;margin-top:23.8pt;height:22.85pt;width:155.5pt;z-index:2516910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专家技术评审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xbxContent>
            </v:textbox>
          </v:roundrect>
        </w:pict>
      </w:r>
      <w:r>
        <w:rPr>
          <w:rFonts w:ascii="仿宋" w:hAnsi="仿宋" w:eastAsia="仿宋"/>
        </w:rPr>
        <w:pict>
          <v:shape id="AutoShape 324" o:spid="_x0000_s1349" o:spt="67" type="#_x0000_t67" style="position:absolute;left:0pt;margin-left:112.35pt;margin-top:6.1pt;height:17.7pt;width:9.05pt;z-index:251686912;mso-width-relative:page;mso-height-relative:page;" coordsize="21600,21600" adj="16201">
            <v:path/>
            <v:fill focussize="0,0"/>
            <v:stroke joinstyle="miter"/>
            <v:imagedata o:title=""/>
            <o:lock v:ext="edit"/>
          </v:shape>
        </w:pict>
      </w:r>
    </w:p>
    <w:p>
      <w:pPr>
        <w:spacing w:line="480" w:lineRule="auto"/>
        <w:ind w:right="84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pict>
          <v:roundrect id="AutoShape 195" o:spid="_x0000_s1346" o:spt="2" style="position:absolute;left:0pt;margin-left:39.2pt;margin-top:38.95pt;height:22.85pt;width:155.5pt;z-index:2516838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召开办公会作出审批决定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xbxContent>
            </v:textbox>
          </v:roundrect>
        </w:pict>
      </w:r>
      <w:r>
        <w:rPr>
          <w:rFonts w:ascii="仿宋" w:hAnsi="仿宋" w:eastAsia="仿宋"/>
        </w:rPr>
        <w:pict>
          <v:roundrect id="AutoShape 233" o:spid="_x0000_s1362" o:spt="2" style="position:absolute;left:0pt;margin-left:271.55pt;margin-top:144.4pt;height:26.65pt;width:120.1pt;z-index:25170124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办理出口、出境证明</w:t>
                  </w:r>
                </w:p>
                <w:p>
                  <w:pPr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xbxContent>
            </v:textbox>
          </v:roundrect>
        </w:pict>
      </w:r>
      <w:r>
        <w:rPr>
          <w:rFonts w:ascii="仿宋" w:hAnsi="仿宋" w:eastAsia="仿宋"/>
        </w:rPr>
        <w:pict>
          <v:shape id="自选图形 38" o:spid="_x0000_s1363" o:spt="67" type="#_x0000_t67" style="position:absolute;left:0pt;margin-left:327.45pt;margin-top:123.5pt;height:18.35pt;width:8.35pt;z-index:251702272;mso-width-relative:page;mso-height-relative:page;" coordsize="21600,21600" adj="16201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仿宋" w:hAnsi="仿宋" w:eastAsia="仿宋"/>
        </w:rPr>
        <w:pict>
          <v:roundrect id="AutoShape 230" o:spid="_x0000_s1344" o:spt="2" style="position:absolute;left:0pt;margin-left:220.25pt;margin-top:79pt;height:41.9pt;width:214.85pt;z-index:25168179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24"/>
                    </w:rPr>
                    <w:t>有出口、出境计划的单位</w:t>
                  </w: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填写《中国人类遗传资源材料出口、出境申报表》</w:t>
                  </w:r>
                </w:p>
                <w:p>
                  <w:pPr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  <w:p>
                  <w:pPr>
                    <w:rPr>
                      <w:rFonts w:ascii="仿宋" w:hAnsi="仿宋" w:eastAsia="仿宋"/>
                      <w:b/>
                      <w:sz w:val="24"/>
                    </w:rPr>
                  </w:pPr>
                </w:p>
              </w:txbxContent>
            </v:textbox>
          </v:roundrect>
        </w:pict>
      </w:r>
      <w:r>
        <w:rPr>
          <w:rFonts w:ascii="仿宋" w:hAnsi="仿宋" w:eastAsia="仿宋"/>
        </w:rPr>
        <w:pict>
          <v:shape id="自选图形 33" o:spid="_x0000_s1355" o:spt="67" type="#_x0000_t67" style="position:absolute;left:0pt;margin-left:196.25pt;margin-top:84.05pt;height:31.05pt;width:7.7pt;rotation:17694720f;z-index:251693056;mso-width-relative:page;mso-height-relative:page;" coordsize="21600,21600" adj="16201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仿宋" w:hAnsi="仿宋" w:eastAsia="仿宋"/>
        </w:rPr>
        <w:pict>
          <v:shape id="自选图形 31" o:spid="_x0000_s1354" o:spt="67" type="#_x0000_t67" style="position:absolute;left:0pt;margin-left:113.9pt;margin-top:18.2pt;height:18.35pt;width:8.35pt;z-index:251692032;mso-width-relative:page;mso-height-relative:page;" coordsize="21600,21600" adj="16201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ascii="仿宋" w:hAnsi="仿宋" w:eastAsia="仿宋"/>
        </w:rPr>
        <w:pict>
          <v:roundrect id="AutoShape 197" o:spid="_x0000_s1348" o:spt="2" style="position:absolute;left:0pt;margin-left:54.05pt;margin-top:86.1pt;height:26.1pt;width:126.85pt;z-index:2516858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审批结果网上公告</w:t>
                  </w:r>
                </w:p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xbxContent>
            </v:textbox>
          </v:roundrect>
        </w:pict>
      </w:r>
      <w:r>
        <w:rPr>
          <w:rFonts w:ascii="仿宋" w:hAnsi="仿宋" w:eastAsia="仿宋"/>
        </w:rPr>
        <w:pict>
          <v:shape id="AutoShape 196" o:spid="_x0000_s1347" o:spt="67" type="#_x0000_t67" style="position:absolute;left:0pt;margin-left:112.35pt;margin-top:63.85pt;height:19.45pt;width:8.45pt;z-index:251684864;mso-width-relative:page;mso-height-relative:page;" coordsize="21600,21600" adj="16201">
            <v:path/>
            <v:fill focussize="0,0"/>
            <v:stroke joinstyle="miter"/>
            <v:imagedata o:title=""/>
            <o:lock v:ext="edit"/>
          </v:shape>
        </w:pict>
      </w:r>
    </w:p>
    <w:sectPr>
      <w:headerReference r:id="rId3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513"/>
        <w:tab w:val="left" w:pos="8505"/>
        <w:tab w:val="right" w:pos="9072"/>
        <w:tab w:val="clear" w:pos="8306"/>
      </w:tabs>
      <w:ind w:right="139"/>
      <w:jc w:val="both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2223770</wp:posOffset>
          </wp:positionH>
          <wp:positionV relativeFrom="paragraph">
            <wp:posOffset>-635</wp:posOffset>
          </wp:positionV>
          <wp:extent cx="1334135" cy="274955"/>
          <wp:effectExtent l="0" t="0" r="0" b="0"/>
          <wp:wrapTopAndBottom/>
          <wp:docPr id="1" name="图片 1" descr="说明: 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成都中医大银海眼科医院                                                                 临床试验机构</w:t>
    </w:r>
  </w:p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5E0"/>
    <w:rsid w:val="00083C2B"/>
    <w:rsid w:val="000B2693"/>
    <w:rsid w:val="000E2109"/>
    <w:rsid w:val="001009D2"/>
    <w:rsid w:val="00101D3B"/>
    <w:rsid w:val="00160726"/>
    <w:rsid w:val="001B297D"/>
    <w:rsid w:val="001B6122"/>
    <w:rsid w:val="001F3B1F"/>
    <w:rsid w:val="00206268"/>
    <w:rsid w:val="0024001E"/>
    <w:rsid w:val="00275A43"/>
    <w:rsid w:val="00291717"/>
    <w:rsid w:val="003255E0"/>
    <w:rsid w:val="00354615"/>
    <w:rsid w:val="003663B7"/>
    <w:rsid w:val="0037029A"/>
    <w:rsid w:val="003877B8"/>
    <w:rsid w:val="003C436D"/>
    <w:rsid w:val="003D51FA"/>
    <w:rsid w:val="003F26F6"/>
    <w:rsid w:val="004000F3"/>
    <w:rsid w:val="00421D0E"/>
    <w:rsid w:val="00482675"/>
    <w:rsid w:val="00495D0D"/>
    <w:rsid w:val="004A2D31"/>
    <w:rsid w:val="00567627"/>
    <w:rsid w:val="00575B64"/>
    <w:rsid w:val="005B69B2"/>
    <w:rsid w:val="005E3524"/>
    <w:rsid w:val="006358B4"/>
    <w:rsid w:val="006A091B"/>
    <w:rsid w:val="006B4A1E"/>
    <w:rsid w:val="006D175C"/>
    <w:rsid w:val="007539EC"/>
    <w:rsid w:val="007B0D25"/>
    <w:rsid w:val="007D6BC4"/>
    <w:rsid w:val="007E4AFD"/>
    <w:rsid w:val="00820EF3"/>
    <w:rsid w:val="0083156E"/>
    <w:rsid w:val="008532CA"/>
    <w:rsid w:val="00875672"/>
    <w:rsid w:val="008A1836"/>
    <w:rsid w:val="008F665C"/>
    <w:rsid w:val="00906D73"/>
    <w:rsid w:val="00940568"/>
    <w:rsid w:val="009625D0"/>
    <w:rsid w:val="00A3465B"/>
    <w:rsid w:val="00A602AE"/>
    <w:rsid w:val="00A65EAD"/>
    <w:rsid w:val="00A84B81"/>
    <w:rsid w:val="00B5707F"/>
    <w:rsid w:val="00B80E11"/>
    <w:rsid w:val="00C229C9"/>
    <w:rsid w:val="00C32A81"/>
    <w:rsid w:val="00D04BCE"/>
    <w:rsid w:val="00D333E3"/>
    <w:rsid w:val="00D622DC"/>
    <w:rsid w:val="00DA04EC"/>
    <w:rsid w:val="00DA7755"/>
    <w:rsid w:val="00DB0B5F"/>
    <w:rsid w:val="00DC73F4"/>
    <w:rsid w:val="00E36431"/>
    <w:rsid w:val="00E51184"/>
    <w:rsid w:val="00E73A82"/>
    <w:rsid w:val="00E75127"/>
    <w:rsid w:val="00EE3715"/>
    <w:rsid w:val="00EF7495"/>
    <w:rsid w:val="00F44EB8"/>
    <w:rsid w:val="00FF7243"/>
    <w:rsid w:val="128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97"/>
        <o:r id="V:Rule2" type="connector" idref="#_x0000_s1198"/>
        <o:r id="V:Rule3" type="connector" idref="#_x0000_s1206"/>
        <o:r id="V:Rule4" type="connector" idref="#AutoShape 284"/>
        <o:r id="V:Rule5" type="connector" idref="#AutoShape 286"/>
        <o:r id="V:Rule6" type="connector" idref="#AutoShape 310"/>
        <o:r id="V:Rule7" type="connector" idref="#AutoShape 275"/>
        <o:r id="V:Rule8" type="connector" idref="#_x0000_s1334"/>
        <o:r id="V:Rule9" type="connector" idref="#AutoShape 291"/>
        <o:r id="V:Rule10" type="connector" idref="#AutoShape 292"/>
        <o:r id="V:Rule11" type="connector" idref="#_x0000_s1366"/>
        <o:r id="V:Rule12" type="connector" idref="#_x0000_s136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adjustRightInd w:val="0"/>
      <w:snapToGrid w:val="0"/>
      <w:spacing w:line="353" w:lineRule="auto"/>
      <w:ind w:firstLine="61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0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183"/>
    <customShpInfo spid="_x0000_s1357"/>
    <customShpInfo spid="_x0000_s1360"/>
    <customShpInfo spid="_x0000_s1358"/>
    <customShpInfo spid="_x0000_s1361"/>
    <customShpInfo spid="_x0000_s1359"/>
    <customShpInfo spid="_x0000_s1342"/>
    <customShpInfo spid="_x0000_s1337"/>
    <customShpInfo spid="_x0000_s1336"/>
    <customShpInfo spid="_x0000_s1332"/>
    <customShpInfo spid="_x0000_s1339"/>
    <customShpInfo spid="_x0000_s1327"/>
    <customShpInfo spid="_x0000_s1328"/>
    <customShpInfo spid="_x0000_s1326"/>
    <customShpInfo spid="_x0000_s1334"/>
    <customShpInfo spid="_x0000_s1340"/>
    <customShpInfo spid="_x0000_s1323"/>
    <customShpInfo spid="_x0000_s1329"/>
    <customShpInfo spid="_x0000_s1341"/>
    <customShpInfo spid="_x0000_s1356"/>
    <customShpInfo spid="_x0000_s1335"/>
    <customShpInfo spid="_x0000_s1333"/>
    <customShpInfo spid="_x0000_s1324"/>
    <customShpInfo spid="_x0000_s1366"/>
    <customShpInfo spid="_x0000_s1367"/>
    <customShpInfo spid="_x0000_s1325"/>
    <customShpInfo spid="_x0000_s1331"/>
    <customShpInfo spid="_x0000_s1343"/>
    <customShpInfo spid="_x0000_s1345"/>
    <customShpInfo spid="_x0000_s1338"/>
    <customShpInfo spid="_x0000_s1330"/>
    <customShpInfo spid="_x0000_s1351"/>
    <customShpInfo spid="_x0000_s1352"/>
    <customShpInfo spid="_x0000_s1350"/>
    <customShpInfo spid="_x0000_s1365"/>
    <customShpInfo spid="_x0000_s1353"/>
    <customShpInfo spid="_x0000_s1349"/>
    <customShpInfo spid="_x0000_s1346"/>
    <customShpInfo spid="_x0000_s1362"/>
    <customShpInfo spid="_x0000_s1363"/>
    <customShpInfo spid="_x0000_s1344"/>
    <customShpInfo spid="_x0000_s1355"/>
    <customShpInfo spid="_x0000_s1354"/>
    <customShpInfo spid="_x0000_s1348"/>
    <customShpInfo spid="_x0000_s13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201</Characters>
  <Lines>1</Lines>
  <Paragraphs>1</Paragraphs>
  <TotalTime>185</TotalTime>
  <ScaleCrop>false</ScaleCrop>
  <LinksUpToDate>false</LinksUpToDate>
  <CharactersWithSpaces>235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2018-08-01T09:43:00Z</dcterms:created>
  <dc:creator>THTF</dc:creator>
  <cp:lastModifiedBy>Yuki</cp:lastModifiedBy>
  <dcterms:modified xsi:type="dcterms:W3CDTF">2020-11-02T01:03:09Z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